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14" w:rsidRPr="00B00414" w:rsidRDefault="00B00414" w:rsidP="00A93FEA">
      <w:pPr>
        <w:pStyle w:val="Default"/>
        <w:rPr>
          <w:color w:val="70AD47" w:themeColor="accent6"/>
          <w:sz w:val="44"/>
          <w:szCs w:val="44"/>
        </w:rPr>
      </w:pPr>
      <w:r w:rsidRPr="00B00414">
        <w:rPr>
          <w:noProof/>
          <w:color w:val="70AD47" w:themeColor="accent6"/>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-657860</wp:posOffset>
            </wp:positionV>
            <wp:extent cx="6993971" cy="65668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3971" cy="656689"/>
                    </a:xfrm>
                    <a:prstGeom prst="rect">
                      <a:avLst/>
                    </a:prstGeom>
                    <a:noFill/>
                    <a:ln>
                      <a:noFill/>
                    </a:ln>
                  </pic:spPr>
                </pic:pic>
              </a:graphicData>
            </a:graphic>
            <wp14:sizeRelH relativeFrom="page">
              <wp14:pctWidth>0</wp14:pctWidth>
            </wp14:sizeRelH>
            <wp14:sizeRelV relativeFrom="page">
              <wp14:pctHeight>0</wp14:pctHeight>
            </wp14:sizeRelV>
          </wp:anchor>
        </w:drawing>
      </w:r>
      <w:r w:rsidR="00050E7B">
        <w:rPr>
          <w:b/>
          <w:bCs/>
          <w:color w:val="70AD47" w:themeColor="accent6"/>
          <w:sz w:val="44"/>
          <w:szCs w:val="44"/>
        </w:rPr>
        <w:t>Ra</w:t>
      </w:r>
      <w:r w:rsidR="00A93FEA">
        <w:rPr>
          <w:b/>
          <w:bCs/>
          <w:color w:val="70AD47" w:themeColor="accent6"/>
          <w:sz w:val="44"/>
          <w:szCs w:val="44"/>
        </w:rPr>
        <w:t xml:space="preserve">adsinformatieavond Regio Alkmaar woensdag </w:t>
      </w:r>
      <w:r w:rsidR="007F06C5">
        <w:rPr>
          <w:b/>
          <w:bCs/>
          <w:color w:val="70AD47" w:themeColor="accent6"/>
          <w:sz w:val="44"/>
          <w:szCs w:val="44"/>
        </w:rPr>
        <w:t>25 mei</w:t>
      </w:r>
      <w:r w:rsidR="00A93FEA">
        <w:rPr>
          <w:b/>
          <w:bCs/>
          <w:color w:val="70AD47" w:themeColor="accent6"/>
          <w:sz w:val="44"/>
          <w:szCs w:val="44"/>
        </w:rPr>
        <w:t xml:space="preserve"> 2022</w:t>
      </w:r>
    </w:p>
    <w:p w:rsidR="00701732" w:rsidRDefault="00701732" w:rsidP="00B00414">
      <w:pPr>
        <w:pStyle w:val="Default"/>
        <w:rPr>
          <w:b/>
          <w:bCs/>
          <w:sz w:val="23"/>
          <w:szCs w:val="23"/>
        </w:rPr>
      </w:pPr>
    </w:p>
    <w:p w:rsidR="00B00414" w:rsidRDefault="00A93FEA" w:rsidP="00B00414">
      <w:pPr>
        <w:pStyle w:val="Default"/>
        <w:rPr>
          <w:sz w:val="23"/>
          <w:szCs w:val="23"/>
        </w:rPr>
      </w:pPr>
      <w:r>
        <w:rPr>
          <w:b/>
          <w:bCs/>
          <w:sz w:val="23"/>
          <w:szCs w:val="23"/>
        </w:rPr>
        <w:t>Datum: woensdag</w:t>
      </w:r>
      <w:r w:rsidR="007F06C5">
        <w:rPr>
          <w:b/>
          <w:bCs/>
          <w:sz w:val="23"/>
          <w:szCs w:val="23"/>
        </w:rPr>
        <w:t xml:space="preserve"> 25 mei 2022</w:t>
      </w:r>
    </w:p>
    <w:p w:rsidR="00B00414" w:rsidRDefault="003D4F6A" w:rsidP="00B00414">
      <w:pPr>
        <w:pStyle w:val="Default"/>
        <w:rPr>
          <w:sz w:val="23"/>
          <w:szCs w:val="23"/>
        </w:rPr>
      </w:pPr>
      <w:r>
        <w:rPr>
          <w:b/>
          <w:bCs/>
          <w:sz w:val="23"/>
          <w:szCs w:val="23"/>
        </w:rPr>
        <w:t xml:space="preserve">Tijdstip: </w:t>
      </w:r>
      <w:r w:rsidR="00707CF4">
        <w:rPr>
          <w:b/>
          <w:bCs/>
          <w:sz w:val="23"/>
          <w:szCs w:val="23"/>
        </w:rPr>
        <w:t>19.00 –</w:t>
      </w:r>
      <w:r w:rsidR="007F06C5">
        <w:rPr>
          <w:b/>
          <w:bCs/>
          <w:sz w:val="23"/>
          <w:szCs w:val="23"/>
        </w:rPr>
        <w:t xml:space="preserve"> </w:t>
      </w:r>
      <w:r w:rsidR="009A5671">
        <w:rPr>
          <w:b/>
          <w:bCs/>
          <w:sz w:val="23"/>
          <w:szCs w:val="23"/>
        </w:rPr>
        <w:t xml:space="preserve">21.35 </w:t>
      </w:r>
      <w:r w:rsidR="00B00414">
        <w:rPr>
          <w:b/>
          <w:bCs/>
          <w:sz w:val="23"/>
          <w:szCs w:val="23"/>
        </w:rPr>
        <w:t xml:space="preserve">uur </w:t>
      </w:r>
    </w:p>
    <w:p w:rsidR="00B00414" w:rsidRDefault="00B00414" w:rsidP="00B00414">
      <w:pPr>
        <w:pStyle w:val="Default"/>
        <w:rPr>
          <w:b/>
          <w:bCs/>
          <w:sz w:val="23"/>
          <w:szCs w:val="23"/>
        </w:rPr>
      </w:pPr>
      <w:r>
        <w:rPr>
          <w:b/>
          <w:bCs/>
          <w:sz w:val="23"/>
          <w:szCs w:val="23"/>
        </w:rPr>
        <w:t xml:space="preserve">Locatie: </w:t>
      </w:r>
      <w:r w:rsidR="00541845">
        <w:rPr>
          <w:b/>
          <w:bCs/>
          <w:sz w:val="23"/>
          <w:szCs w:val="23"/>
        </w:rPr>
        <w:t>Fysiek, gemeentehuis</w:t>
      </w:r>
      <w:r w:rsidR="007F06C5">
        <w:rPr>
          <w:b/>
          <w:bCs/>
          <w:sz w:val="23"/>
          <w:szCs w:val="23"/>
        </w:rPr>
        <w:t xml:space="preserve"> Dijk en Waard</w:t>
      </w:r>
    </w:p>
    <w:p w:rsidR="00D06BF0" w:rsidRDefault="00D06BF0" w:rsidP="00B00414">
      <w:pPr>
        <w:pStyle w:val="Default"/>
        <w:rPr>
          <w:b/>
          <w:bCs/>
          <w:sz w:val="23"/>
          <w:szCs w:val="23"/>
        </w:rPr>
      </w:pPr>
    </w:p>
    <w:p w:rsidR="004C2959" w:rsidRDefault="004C2959" w:rsidP="004C2959">
      <w:pPr>
        <w:rPr>
          <w:b/>
          <w:bCs/>
          <w:sz w:val="23"/>
          <w:szCs w:val="23"/>
        </w:rPr>
      </w:pPr>
      <w:r>
        <w:rPr>
          <w:b/>
          <w:bCs/>
          <w:sz w:val="23"/>
          <w:szCs w:val="23"/>
        </w:rPr>
        <w:t>Toelichting:</w:t>
      </w:r>
    </w:p>
    <w:p w:rsidR="00A93FEA" w:rsidRPr="00A93FEA" w:rsidRDefault="00A93FEA" w:rsidP="00A93FEA">
      <w:pPr>
        <w:autoSpaceDE w:val="0"/>
        <w:autoSpaceDN w:val="0"/>
        <w:adjustRightInd w:val="0"/>
        <w:spacing w:after="0" w:line="240" w:lineRule="auto"/>
        <w:rPr>
          <w:rFonts w:ascii="Calibri" w:hAnsi="Calibri" w:cs="Calibri"/>
          <w:b/>
          <w:bCs/>
          <w:color w:val="70AD47" w:themeColor="accent6"/>
          <w:szCs w:val="44"/>
        </w:rPr>
      </w:pPr>
      <w:r w:rsidRPr="00A93FEA">
        <w:rPr>
          <w:rFonts w:ascii="Calibri" w:hAnsi="Calibri" w:cs="Calibri"/>
          <w:b/>
          <w:bCs/>
          <w:color w:val="70AD47" w:themeColor="accent6"/>
          <w:szCs w:val="44"/>
        </w:rPr>
        <w:t xml:space="preserve">PROGRAMMA </w:t>
      </w:r>
    </w:p>
    <w:p w:rsidR="00A93FEA" w:rsidRPr="00A93FEA" w:rsidRDefault="00A93FEA" w:rsidP="00A93FEA">
      <w:pPr>
        <w:autoSpaceDE w:val="0"/>
        <w:autoSpaceDN w:val="0"/>
        <w:adjustRightInd w:val="0"/>
        <w:spacing w:after="0" w:line="240" w:lineRule="auto"/>
        <w:rPr>
          <w:rFonts w:ascii="Calibri" w:hAnsi="Calibri" w:cs="Calibri"/>
          <w:b/>
          <w:bCs/>
          <w:color w:val="70AD47" w:themeColor="accent6"/>
          <w:szCs w:val="44"/>
        </w:rPr>
      </w:pPr>
    </w:p>
    <w:p w:rsidR="00A93FEA" w:rsidRPr="00A93FEA" w:rsidRDefault="007F06C5" w:rsidP="00A93FEA">
      <w:pPr>
        <w:autoSpaceDE w:val="0"/>
        <w:autoSpaceDN w:val="0"/>
        <w:adjustRightInd w:val="0"/>
        <w:spacing w:after="0" w:line="240" w:lineRule="auto"/>
        <w:rPr>
          <w:rFonts w:ascii="Calibri" w:hAnsi="Calibri" w:cs="Calibri"/>
          <w:b/>
          <w:bCs/>
          <w:color w:val="70AD47" w:themeColor="accent6"/>
          <w:szCs w:val="44"/>
        </w:rPr>
      </w:pPr>
      <w:r>
        <w:rPr>
          <w:rFonts w:ascii="Calibri" w:hAnsi="Calibri" w:cs="Calibri"/>
          <w:b/>
          <w:bCs/>
          <w:color w:val="70AD47" w:themeColor="accent6"/>
          <w:szCs w:val="44"/>
        </w:rPr>
        <w:t>19.00</w:t>
      </w:r>
      <w:r w:rsidR="00BC02DB">
        <w:rPr>
          <w:rFonts w:ascii="Calibri" w:hAnsi="Calibri" w:cs="Calibri"/>
          <w:b/>
          <w:bCs/>
          <w:color w:val="70AD47" w:themeColor="accent6"/>
          <w:szCs w:val="44"/>
        </w:rPr>
        <w:t>-19.30</w:t>
      </w:r>
      <w:r w:rsidR="00A93FEA" w:rsidRPr="00A93FEA">
        <w:rPr>
          <w:rFonts w:ascii="Calibri" w:hAnsi="Calibri" w:cs="Calibri"/>
          <w:b/>
          <w:bCs/>
          <w:color w:val="70AD47" w:themeColor="accent6"/>
          <w:szCs w:val="44"/>
        </w:rPr>
        <w:t xml:space="preserve"> uur </w:t>
      </w:r>
      <w:r>
        <w:rPr>
          <w:rFonts w:ascii="Calibri" w:hAnsi="Calibri" w:cs="Calibri"/>
          <w:b/>
          <w:bCs/>
          <w:color w:val="70AD47" w:themeColor="accent6"/>
          <w:szCs w:val="44"/>
        </w:rPr>
        <w:t>Inloop</w:t>
      </w:r>
    </w:p>
    <w:p w:rsidR="00A93FEA" w:rsidRPr="00A93FEA" w:rsidRDefault="00A93FEA" w:rsidP="00A93FEA">
      <w:pPr>
        <w:autoSpaceDE w:val="0"/>
        <w:autoSpaceDN w:val="0"/>
        <w:adjustRightInd w:val="0"/>
        <w:spacing w:after="0" w:line="240" w:lineRule="auto"/>
        <w:rPr>
          <w:rFonts w:ascii="Calibri" w:hAnsi="Calibri" w:cs="Calibri"/>
          <w:b/>
          <w:bCs/>
          <w:color w:val="70AD47" w:themeColor="accent6"/>
          <w:szCs w:val="44"/>
        </w:rPr>
      </w:pPr>
    </w:p>
    <w:p w:rsidR="00A93FEA" w:rsidRDefault="00A93FEA" w:rsidP="00A93FEA">
      <w:pPr>
        <w:rPr>
          <w:rFonts w:ascii="Calibri" w:hAnsi="Calibri" w:cs="Calibri"/>
          <w:b/>
          <w:bCs/>
          <w:color w:val="70AD47" w:themeColor="accent6"/>
          <w:szCs w:val="44"/>
        </w:rPr>
      </w:pPr>
      <w:r w:rsidRPr="00A93FEA">
        <w:rPr>
          <w:rFonts w:ascii="Calibri" w:hAnsi="Calibri" w:cs="Calibri"/>
          <w:b/>
          <w:bCs/>
          <w:color w:val="70AD47" w:themeColor="accent6"/>
          <w:szCs w:val="44"/>
        </w:rPr>
        <w:t>19.30</w:t>
      </w:r>
      <w:r w:rsidR="009A5671">
        <w:rPr>
          <w:rFonts w:ascii="Calibri" w:hAnsi="Calibri" w:cs="Calibri"/>
          <w:b/>
          <w:bCs/>
          <w:color w:val="70AD47" w:themeColor="accent6"/>
          <w:szCs w:val="44"/>
        </w:rPr>
        <w:t>-19.45</w:t>
      </w:r>
      <w:r w:rsidRPr="00A93FEA">
        <w:rPr>
          <w:rFonts w:ascii="Calibri" w:hAnsi="Calibri" w:cs="Calibri"/>
          <w:b/>
          <w:bCs/>
          <w:color w:val="70AD47" w:themeColor="accent6"/>
          <w:szCs w:val="44"/>
        </w:rPr>
        <w:t xml:space="preserve"> uur Opening door Jasper John (voorzitter</w:t>
      </w:r>
      <w:r w:rsidR="001B223E">
        <w:rPr>
          <w:rFonts w:ascii="Calibri" w:hAnsi="Calibri" w:cs="Calibri"/>
          <w:b/>
          <w:bCs/>
          <w:color w:val="70AD47" w:themeColor="accent6"/>
          <w:szCs w:val="44"/>
        </w:rPr>
        <w:t xml:space="preserve"> Regionale</w:t>
      </w:r>
      <w:r w:rsidRPr="00A93FEA">
        <w:rPr>
          <w:rFonts w:ascii="Calibri" w:hAnsi="Calibri" w:cs="Calibri"/>
          <w:b/>
          <w:bCs/>
          <w:color w:val="70AD47" w:themeColor="accent6"/>
          <w:szCs w:val="44"/>
        </w:rPr>
        <w:t xml:space="preserve"> Raads</w:t>
      </w:r>
      <w:r w:rsidR="001B223E">
        <w:rPr>
          <w:rFonts w:ascii="Calibri" w:hAnsi="Calibri" w:cs="Calibri"/>
          <w:b/>
          <w:bCs/>
          <w:color w:val="70AD47" w:themeColor="accent6"/>
          <w:szCs w:val="44"/>
        </w:rPr>
        <w:t>werk</w:t>
      </w:r>
      <w:r w:rsidRPr="00A93FEA">
        <w:rPr>
          <w:rFonts w:ascii="Calibri" w:hAnsi="Calibri" w:cs="Calibri"/>
          <w:b/>
          <w:bCs/>
          <w:color w:val="70AD47" w:themeColor="accent6"/>
          <w:szCs w:val="44"/>
        </w:rPr>
        <w:t>groep</w:t>
      </w:r>
      <w:r>
        <w:rPr>
          <w:rFonts w:ascii="Calibri" w:hAnsi="Calibri" w:cs="Calibri"/>
          <w:b/>
          <w:bCs/>
          <w:color w:val="70AD47" w:themeColor="accent6"/>
          <w:szCs w:val="44"/>
        </w:rPr>
        <w:t>)</w:t>
      </w:r>
    </w:p>
    <w:p w:rsidR="007F06C5" w:rsidRDefault="009A5671" w:rsidP="00050E7B">
      <w:pPr>
        <w:tabs>
          <w:tab w:val="right" w:pos="9026"/>
        </w:tabs>
        <w:rPr>
          <w:rFonts w:ascii="Calibri" w:hAnsi="Calibri" w:cs="Calibri"/>
          <w:b/>
          <w:bCs/>
          <w:color w:val="70AD47" w:themeColor="accent6"/>
          <w:szCs w:val="44"/>
        </w:rPr>
      </w:pPr>
      <w:r>
        <w:rPr>
          <w:rFonts w:ascii="Calibri" w:hAnsi="Calibri" w:cs="Calibri"/>
          <w:b/>
          <w:bCs/>
          <w:color w:val="70AD47" w:themeColor="accent6"/>
          <w:szCs w:val="44"/>
        </w:rPr>
        <w:t>19.45-20.15</w:t>
      </w:r>
      <w:r w:rsidR="00A93FEA">
        <w:rPr>
          <w:rFonts w:ascii="Calibri" w:hAnsi="Calibri" w:cs="Calibri"/>
          <w:b/>
          <w:bCs/>
          <w:color w:val="70AD47" w:themeColor="accent6"/>
          <w:szCs w:val="44"/>
        </w:rPr>
        <w:t xml:space="preserve"> uur Bes</w:t>
      </w:r>
      <w:r w:rsidR="007F06C5">
        <w:rPr>
          <w:rFonts w:ascii="Calibri" w:hAnsi="Calibri" w:cs="Calibri"/>
          <w:b/>
          <w:bCs/>
          <w:color w:val="70AD47" w:themeColor="accent6"/>
          <w:szCs w:val="44"/>
        </w:rPr>
        <w:t>chermd wonen</w:t>
      </w:r>
    </w:p>
    <w:p w:rsidR="00F06065" w:rsidRDefault="009A5671" w:rsidP="00F06065">
      <w:pPr>
        <w:ind w:left="708"/>
        <w:rPr>
          <w:color w:val="000000"/>
          <w:sz w:val="21"/>
          <w:szCs w:val="21"/>
        </w:rPr>
      </w:pPr>
      <w:r>
        <w:rPr>
          <w:rFonts w:ascii="Calibri" w:hAnsi="Calibri" w:cs="Calibri"/>
          <w:b/>
          <w:bCs/>
          <w:color w:val="000000"/>
        </w:rPr>
        <w:t>Toelichting:</w:t>
      </w:r>
      <w:r w:rsidR="00F06065" w:rsidRPr="00F06065">
        <w:rPr>
          <w:color w:val="000000"/>
        </w:rPr>
        <w:t xml:space="preserve"> </w:t>
      </w:r>
      <w:r w:rsidR="00F06065">
        <w:rPr>
          <w:color w:val="000000"/>
        </w:rPr>
        <w:t xml:space="preserve">In de regionale raadsinformatiebijeenkomst worden de (nieuwe) raden nader geïnformeerd over het Rijksbeleid en de wijze waarop de colleges in de regio Alkmaar invulling willen geven aan de inhoudelijke, financiële en bestuurlijke uitgangspunten van de decentralisatie van beschermd wonen. </w:t>
      </w:r>
    </w:p>
    <w:p w:rsidR="00A93FEA" w:rsidRDefault="009A5671" w:rsidP="00050E7B">
      <w:pPr>
        <w:tabs>
          <w:tab w:val="right" w:pos="9026"/>
        </w:tabs>
        <w:rPr>
          <w:rFonts w:ascii="Calibri" w:hAnsi="Calibri" w:cs="Calibri"/>
          <w:b/>
          <w:bCs/>
          <w:color w:val="70AD47" w:themeColor="accent6"/>
          <w:szCs w:val="44"/>
        </w:rPr>
      </w:pPr>
      <w:bookmarkStart w:id="0" w:name="_GoBack"/>
      <w:bookmarkEnd w:id="0"/>
      <w:r>
        <w:rPr>
          <w:rFonts w:ascii="Calibri" w:hAnsi="Calibri" w:cs="Calibri"/>
          <w:b/>
          <w:bCs/>
          <w:color w:val="70AD47" w:themeColor="accent6"/>
          <w:szCs w:val="44"/>
        </w:rPr>
        <w:t>20.15-21.35</w:t>
      </w:r>
      <w:r w:rsidR="007F06C5">
        <w:rPr>
          <w:rFonts w:ascii="Calibri" w:hAnsi="Calibri" w:cs="Calibri"/>
          <w:b/>
          <w:bCs/>
          <w:color w:val="70AD47" w:themeColor="accent6"/>
          <w:szCs w:val="44"/>
        </w:rPr>
        <w:t xml:space="preserve"> uur Kennismaking </w:t>
      </w:r>
      <w:proofErr w:type="spellStart"/>
      <w:r w:rsidR="007F06C5">
        <w:rPr>
          <w:rFonts w:ascii="Calibri" w:hAnsi="Calibri" w:cs="Calibri"/>
          <w:b/>
          <w:bCs/>
          <w:color w:val="70AD47" w:themeColor="accent6"/>
          <w:szCs w:val="44"/>
        </w:rPr>
        <w:t>GR’en</w:t>
      </w:r>
      <w:proofErr w:type="spellEnd"/>
      <w:r w:rsidR="007F06C5">
        <w:rPr>
          <w:rFonts w:ascii="Calibri" w:hAnsi="Calibri" w:cs="Calibri"/>
          <w:b/>
          <w:bCs/>
          <w:color w:val="70AD47" w:themeColor="accent6"/>
          <w:szCs w:val="44"/>
        </w:rPr>
        <w:t xml:space="preserve"> en bespreken jaarrekening</w:t>
      </w:r>
      <w:r w:rsidR="00050E7B">
        <w:rPr>
          <w:rFonts w:ascii="Calibri" w:hAnsi="Calibri" w:cs="Calibri"/>
          <w:b/>
          <w:bCs/>
          <w:color w:val="70AD47" w:themeColor="accent6"/>
          <w:szCs w:val="44"/>
        </w:rPr>
        <w:tab/>
      </w:r>
    </w:p>
    <w:p w:rsidR="00BC02DB" w:rsidRDefault="009A5671" w:rsidP="00F06065">
      <w:pPr>
        <w:autoSpaceDE w:val="0"/>
        <w:autoSpaceDN w:val="0"/>
        <w:adjustRightInd w:val="0"/>
        <w:spacing w:after="0" w:line="240" w:lineRule="auto"/>
        <w:ind w:left="708"/>
        <w:rPr>
          <w:rFonts w:ascii="Calibri" w:hAnsi="Calibri" w:cs="Calibri"/>
          <w:color w:val="000000"/>
        </w:rPr>
      </w:pPr>
      <w:r>
        <w:rPr>
          <w:rFonts w:ascii="Calibri" w:hAnsi="Calibri" w:cs="Calibri"/>
          <w:b/>
          <w:bCs/>
          <w:color w:val="000000"/>
        </w:rPr>
        <w:t xml:space="preserve">Toelichting: </w:t>
      </w:r>
      <w:r w:rsidR="00BC02DB">
        <w:rPr>
          <w:rFonts w:ascii="Calibri" w:hAnsi="Calibri" w:cs="Calibri"/>
          <w:color w:val="000000"/>
        </w:rPr>
        <w:t xml:space="preserve">Kennismaken met de verschillende gemeenschappelijke regelingen waaraan gemeenten van de regio Alkmaar deelnemen en </w:t>
      </w:r>
      <w:r>
        <w:rPr>
          <w:rFonts w:ascii="Calibri" w:hAnsi="Calibri" w:cs="Calibri"/>
          <w:color w:val="000000"/>
        </w:rPr>
        <w:t xml:space="preserve">de mogelijkheid om vragen te stellen en in gesprek te gaan over de </w:t>
      </w:r>
      <w:r w:rsidR="00BC02DB">
        <w:rPr>
          <w:rFonts w:ascii="Calibri" w:hAnsi="Calibri" w:cs="Calibri"/>
          <w:color w:val="000000"/>
        </w:rPr>
        <w:t>door de colleges voorgelegde zie</w:t>
      </w:r>
      <w:r w:rsidR="00A93FEA" w:rsidRPr="00A93FEA">
        <w:rPr>
          <w:rFonts w:ascii="Calibri" w:hAnsi="Calibri" w:cs="Calibri"/>
          <w:color w:val="000000"/>
        </w:rPr>
        <w:t xml:space="preserve">nswijzen op de </w:t>
      </w:r>
      <w:r w:rsidR="00BC02DB">
        <w:rPr>
          <w:rFonts w:ascii="Calibri" w:hAnsi="Calibri" w:cs="Calibri"/>
          <w:color w:val="000000"/>
        </w:rPr>
        <w:t>jaarstukken</w:t>
      </w:r>
      <w:r w:rsidR="00A93FEA" w:rsidRPr="00A93FEA">
        <w:rPr>
          <w:rFonts w:ascii="Calibri" w:hAnsi="Calibri" w:cs="Calibri"/>
          <w:color w:val="000000"/>
        </w:rPr>
        <w:t xml:space="preserve"> van de </w:t>
      </w:r>
      <w:r w:rsidR="00BC02DB">
        <w:rPr>
          <w:rFonts w:ascii="Calibri" w:hAnsi="Calibri" w:cs="Calibri"/>
          <w:color w:val="000000"/>
        </w:rPr>
        <w:t xml:space="preserve">gemeenschappelijke regelingen. </w:t>
      </w:r>
    </w:p>
    <w:p w:rsidR="00A93FEA" w:rsidRPr="00A93FEA" w:rsidRDefault="00A93FEA" w:rsidP="00A93FEA">
      <w:pPr>
        <w:autoSpaceDE w:val="0"/>
        <w:autoSpaceDN w:val="0"/>
        <w:adjustRightInd w:val="0"/>
        <w:spacing w:after="0" w:line="240" w:lineRule="auto"/>
        <w:rPr>
          <w:rFonts w:ascii="Calibri" w:hAnsi="Calibri" w:cs="Calibri"/>
          <w:color w:val="000000"/>
          <w:sz w:val="24"/>
          <w:szCs w:val="24"/>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3443"/>
        <w:gridCol w:w="6446"/>
      </w:tblGrid>
      <w:tr w:rsidR="00A93FEA" w:rsidRPr="00A93FEA" w:rsidTr="000968BC">
        <w:trPr>
          <w:trHeight w:val="1184"/>
        </w:trPr>
        <w:tc>
          <w:tcPr>
            <w:tcW w:w="3443" w:type="dxa"/>
          </w:tcPr>
          <w:p w:rsidR="00A93FEA" w:rsidRPr="00A93FEA" w:rsidRDefault="00A93FEA" w:rsidP="00A93FEA">
            <w:pPr>
              <w:autoSpaceDE w:val="0"/>
              <w:autoSpaceDN w:val="0"/>
              <w:adjustRightInd w:val="0"/>
              <w:spacing w:after="0" w:line="240" w:lineRule="auto"/>
              <w:rPr>
                <w:rFonts w:ascii="Calibri" w:hAnsi="Calibri" w:cs="Calibri"/>
                <w:color w:val="000000"/>
              </w:rPr>
            </w:pPr>
            <w:r w:rsidRPr="00A93FEA">
              <w:rPr>
                <w:rFonts w:ascii="Calibri" w:hAnsi="Calibri" w:cs="Calibri"/>
                <w:color w:val="000000"/>
                <w:sz w:val="24"/>
                <w:szCs w:val="24"/>
              </w:rPr>
              <w:t xml:space="preserve"> </w:t>
            </w:r>
            <w:r w:rsidR="009A5671">
              <w:rPr>
                <w:rFonts w:ascii="Calibri" w:hAnsi="Calibri" w:cs="Calibri"/>
                <w:b/>
                <w:bCs/>
                <w:color w:val="000000"/>
              </w:rPr>
              <w:t>20.15</w:t>
            </w:r>
            <w:r w:rsidR="00BC02DB">
              <w:rPr>
                <w:rFonts w:ascii="Calibri" w:hAnsi="Calibri" w:cs="Calibri"/>
                <w:b/>
                <w:bCs/>
                <w:color w:val="000000"/>
              </w:rPr>
              <w:t xml:space="preserve"> </w:t>
            </w:r>
            <w:r w:rsidRPr="00A93FEA">
              <w:rPr>
                <w:rFonts w:ascii="Calibri" w:hAnsi="Calibri" w:cs="Calibri"/>
                <w:b/>
                <w:bCs/>
                <w:color w:val="000000"/>
              </w:rPr>
              <w:t xml:space="preserve">Ronde 1: </w:t>
            </w:r>
          </w:p>
        </w:tc>
        <w:tc>
          <w:tcPr>
            <w:tcW w:w="6446" w:type="dxa"/>
          </w:tcPr>
          <w:p w:rsidR="000968BC" w:rsidRPr="005E038A" w:rsidRDefault="000968BC" w:rsidP="000968BC">
            <w:pPr>
              <w:autoSpaceDE w:val="0"/>
              <w:autoSpaceDN w:val="0"/>
              <w:adjustRightInd w:val="0"/>
              <w:spacing w:after="0" w:line="240" w:lineRule="auto"/>
              <w:rPr>
                <w:rFonts w:ascii="Calibri" w:hAnsi="Calibri" w:cs="Calibri"/>
                <w:b/>
                <w:i/>
                <w:color w:val="000000"/>
                <w:u w:val="single"/>
              </w:rPr>
            </w:pPr>
            <w:r w:rsidRPr="00A93FEA">
              <w:rPr>
                <w:rFonts w:ascii="Calibri" w:hAnsi="Calibri" w:cs="Calibri"/>
                <w:color w:val="000000"/>
              </w:rPr>
              <w:t>1. GGD Noord-Holland Noord</w:t>
            </w:r>
          </w:p>
          <w:p w:rsidR="000968BC" w:rsidRPr="007B3C51" w:rsidRDefault="000968BC" w:rsidP="000968BC">
            <w:pPr>
              <w:autoSpaceDE w:val="0"/>
              <w:autoSpaceDN w:val="0"/>
              <w:adjustRightInd w:val="0"/>
              <w:spacing w:after="0" w:line="240" w:lineRule="auto"/>
              <w:rPr>
                <w:rFonts w:ascii="Calibri" w:hAnsi="Calibri" w:cs="Calibri"/>
                <w:b/>
                <w:i/>
                <w:color w:val="000000"/>
                <w:u w:val="single"/>
              </w:rPr>
            </w:pPr>
            <w:r w:rsidRPr="00A93FEA">
              <w:rPr>
                <w:rFonts w:ascii="Calibri" w:hAnsi="Calibri" w:cs="Calibri"/>
                <w:color w:val="000000"/>
              </w:rPr>
              <w:t>2. Omgevingsdienst Noord-Holland Noord (OD NHN)</w:t>
            </w:r>
          </w:p>
          <w:p w:rsidR="000968BC" w:rsidRPr="007B3C51" w:rsidRDefault="000968BC" w:rsidP="000968BC">
            <w:pPr>
              <w:autoSpaceDE w:val="0"/>
              <w:autoSpaceDN w:val="0"/>
              <w:adjustRightInd w:val="0"/>
              <w:spacing w:after="0" w:line="240" w:lineRule="auto"/>
              <w:rPr>
                <w:rFonts w:ascii="Calibri" w:hAnsi="Calibri" w:cs="Calibri"/>
                <w:b/>
                <w:i/>
                <w:color w:val="000000"/>
                <w:u w:val="single"/>
              </w:rPr>
            </w:pPr>
            <w:r w:rsidRPr="00A93FEA">
              <w:rPr>
                <w:rFonts w:ascii="Calibri" w:hAnsi="Calibri" w:cs="Calibri"/>
                <w:color w:val="000000"/>
              </w:rPr>
              <w:t xml:space="preserve">3. Veiligheidsregio Noord-Holland Noord (VR NHN) </w:t>
            </w:r>
          </w:p>
          <w:p w:rsidR="000968BC" w:rsidRPr="007B3C51" w:rsidRDefault="000968BC" w:rsidP="000968BC">
            <w:pPr>
              <w:autoSpaceDE w:val="0"/>
              <w:autoSpaceDN w:val="0"/>
              <w:adjustRightInd w:val="0"/>
              <w:spacing w:after="0" w:line="240" w:lineRule="auto"/>
              <w:rPr>
                <w:rFonts w:ascii="Calibri" w:hAnsi="Calibri" w:cs="Calibri"/>
                <w:b/>
                <w:i/>
                <w:color w:val="000000"/>
                <w:u w:val="single"/>
              </w:rPr>
            </w:pPr>
            <w:r w:rsidRPr="00A93FEA">
              <w:rPr>
                <w:rFonts w:ascii="Calibri" w:hAnsi="Calibri" w:cs="Calibri"/>
                <w:color w:val="000000"/>
              </w:rPr>
              <w:t xml:space="preserve">4. Werkorganisatie BUCH </w:t>
            </w:r>
          </w:p>
          <w:p w:rsidR="000968BC" w:rsidRPr="005E038A" w:rsidRDefault="000968BC" w:rsidP="000968BC">
            <w:pPr>
              <w:autoSpaceDE w:val="0"/>
              <w:autoSpaceDN w:val="0"/>
              <w:adjustRightInd w:val="0"/>
              <w:spacing w:after="0" w:line="240" w:lineRule="auto"/>
              <w:rPr>
                <w:rFonts w:ascii="Calibri" w:hAnsi="Calibri" w:cs="Calibri"/>
                <w:b/>
                <w:i/>
                <w:color w:val="000000"/>
                <w:u w:val="single"/>
              </w:rPr>
            </w:pPr>
            <w:r>
              <w:rPr>
                <w:rFonts w:ascii="Calibri" w:hAnsi="Calibri" w:cs="Calibri"/>
                <w:color w:val="000000"/>
              </w:rPr>
              <w:t>5</w:t>
            </w:r>
            <w:r w:rsidRPr="00A93FEA">
              <w:rPr>
                <w:rFonts w:ascii="Calibri" w:hAnsi="Calibri" w:cs="Calibri"/>
                <w:color w:val="000000"/>
              </w:rPr>
              <w:t xml:space="preserve">. Regionaal Archief Alkmaar </w:t>
            </w:r>
          </w:p>
          <w:p w:rsidR="00C02086" w:rsidRPr="005E038A" w:rsidRDefault="00C02086" w:rsidP="000968BC">
            <w:pPr>
              <w:autoSpaceDE w:val="0"/>
              <w:autoSpaceDN w:val="0"/>
              <w:adjustRightInd w:val="0"/>
              <w:spacing w:after="0" w:line="240" w:lineRule="auto"/>
              <w:rPr>
                <w:rFonts w:ascii="Calibri" w:hAnsi="Calibri" w:cs="Calibri"/>
                <w:b/>
                <w:i/>
                <w:color w:val="000000"/>
                <w:u w:val="single"/>
              </w:rPr>
            </w:pPr>
            <w:r>
              <w:rPr>
                <w:rFonts w:ascii="Calibri" w:hAnsi="Calibri" w:cs="Calibri"/>
                <w:color w:val="000000"/>
              </w:rPr>
              <w:t>6</w:t>
            </w:r>
            <w:r w:rsidRPr="00A93FEA">
              <w:rPr>
                <w:rFonts w:ascii="Calibri" w:hAnsi="Calibri" w:cs="Calibri"/>
                <w:color w:val="000000"/>
              </w:rPr>
              <w:t xml:space="preserve">. Vuilverbrandingsinstallatie Alkmaar (VVI) </w:t>
            </w:r>
          </w:p>
          <w:p w:rsidR="000968BC" w:rsidRPr="007B3C51" w:rsidRDefault="00C02086" w:rsidP="000968BC">
            <w:pPr>
              <w:autoSpaceDE w:val="0"/>
              <w:autoSpaceDN w:val="0"/>
              <w:adjustRightInd w:val="0"/>
              <w:spacing w:after="0" w:line="240" w:lineRule="auto"/>
              <w:rPr>
                <w:rFonts w:ascii="Calibri" w:hAnsi="Calibri" w:cs="Calibri"/>
                <w:b/>
                <w:i/>
                <w:color w:val="000000"/>
                <w:u w:val="single"/>
              </w:rPr>
            </w:pPr>
            <w:r>
              <w:rPr>
                <w:rFonts w:ascii="Calibri" w:hAnsi="Calibri" w:cs="Calibri"/>
                <w:color w:val="000000"/>
              </w:rPr>
              <w:t>7</w:t>
            </w:r>
            <w:r w:rsidR="000968BC" w:rsidRPr="00A93FEA">
              <w:rPr>
                <w:rFonts w:ascii="Calibri" w:hAnsi="Calibri" w:cs="Calibri"/>
                <w:color w:val="000000"/>
              </w:rPr>
              <w:t xml:space="preserve">. Recreatieschap </w:t>
            </w:r>
            <w:proofErr w:type="spellStart"/>
            <w:r w:rsidR="000968BC">
              <w:rPr>
                <w:rFonts w:ascii="Calibri" w:hAnsi="Calibri" w:cs="Calibri"/>
                <w:color w:val="000000"/>
              </w:rPr>
              <w:t>G</w:t>
            </w:r>
            <w:r w:rsidR="000968BC" w:rsidRPr="00A93FEA">
              <w:rPr>
                <w:rFonts w:ascii="Calibri" w:hAnsi="Calibri" w:cs="Calibri"/>
                <w:color w:val="000000"/>
              </w:rPr>
              <w:t>eestmerambacht</w:t>
            </w:r>
            <w:proofErr w:type="spellEnd"/>
            <w:r w:rsidR="000968BC" w:rsidRPr="00A93FEA">
              <w:rPr>
                <w:rFonts w:ascii="Calibri" w:hAnsi="Calibri" w:cs="Calibri"/>
                <w:color w:val="000000"/>
              </w:rPr>
              <w:t xml:space="preserve"> </w:t>
            </w:r>
          </w:p>
          <w:p w:rsidR="00BC02DB" w:rsidRPr="005E038A" w:rsidRDefault="00BC02DB" w:rsidP="000968BC">
            <w:pPr>
              <w:autoSpaceDE w:val="0"/>
              <w:autoSpaceDN w:val="0"/>
              <w:adjustRightInd w:val="0"/>
              <w:spacing w:after="0" w:line="240" w:lineRule="auto"/>
              <w:rPr>
                <w:rFonts w:ascii="Calibri" w:hAnsi="Calibri" w:cs="Calibri"/>
                <w:b/>
                <w:i/>
                <w:color w:val="000000"/>
                <w:u w:val="single"/>
              </w:rPr>
            </w:pPr>
            <w:r>
              <w:rPr>
                <w:rFonts w:ascii="Calibri" w:hAnsi="Calibri" w:cs="Calibri"/>
                <w:color w:val="000000"/>
              </w:rPr>
              <w:t>8.</w:t>
            </w:r>
            <w:r w:rsidR="009A5671">
              <w:rPr>
                <w:rFonts w:ascii="Calibri" w:hAnsi="Calibri" w:cs="Calibri"/>
                <w:color w:val="000000"/>
              </w:rPr>
              <w:t xml:space="preserve"> </w:t>
            </w:r>
            <w:proofErr w:type="spellStart"/>
            <w:r w:rsidR="009A5671">
              <w:rPr>
                <w:rFonts w:ascii="Calibri" w:hAnsi="Calibri" w:cs="Calibri"/>
                <w:color w:val="000000"/>
              </w:rPr>
              <w:t>Zaffier</w:t>
            </w:r>
            <w:proofErr w:type="spellEnd"/>
            <w:r w:rsidR="009A5671" w:rsidRPr="009A5671">
              <w:rPr>
                <w:rFonts w:ascii="Calibri" w:hAnsi="Calibri" w:cs="Calibri"/>
                <w:b/>
                <w:i/>
                <w:color w:val="000000"/>
              </w:rPr>
              <w:t xml:space="preserve"> </w:t>
            </w:r>
            <w:r w:rsidR="009A5671" w:rsidRPr="009A5671">
              <w:rPr>
                <w:rFonts w:ascii="Calibri" w:hAnsi="Calibri" w:cs="Calibri"/>
                <w:color w:val="000000"/>
              </w:rPr>
              <w:t xml:space="preserve">(WNK en </w:t>
            </w:r>
            <w:proofErr w:type="spellStart"/>
            <w:r w:rsidR="009A5671" w:rsidRPr="009A5671">
              <w:rPr>
                <w:rFonts w:ascii="Calibri" w:hAnsi="Calibri" w:cs="Calibri"/>
                <w:color w:val="000000"/>
              </w:rPr>
              <w:t>HalteWerk</w:t>
            </w:r>
            <w:proofErr w:type="spellEnd"/>
            <w:r w:rsidR="009A5671" w:rsidRPr="009A5671">
              <w:rPr>
                <w:rFonts w:ascii="Calibri" w:hAnsi="Calibri" w:cs="Calibri"/>
                <w:color w:val="000000"/>
              </w:rPr>
              <w:t>)</w:t>
            </w:r>
          </w:p>
          <w:p w:rsidR="00A93FEA" w:rsidRPr="00A93FEA" w:rsidRDefault="00BC02DB" w:rsidP="009A5671">
            <w:pPr>
              <w:rPr>
                <w:rFonts w:ascii="Calibri" w:hAnsi="Calibri" w:cs="Calibri"/>
                <w:color w:val="000000"/>
              </w:rPr>
            </w:pPr>
            <w:r>
              <w:rPr>
                <w:rFonts w:ascii="Calibri" w:hAnsi="Calibri" w:cs="Calibri"/>
                <w:color w:val="000000"/>
              </w:rPr>
              <w:t>9</w:t>
            </w:r>
            <w:r w:rsidR="000968BC">
              <w:rPr>
                <w:rFonts w:ascii="Calibri" w:hAnsi="Calibri" w:cs="Calibri"/>
                <w:color w:val="000000"/>
              </w:rPr>
              <w:t xml:space="preserve">. </w:t>
            </w:r>
            <w:proofErr w:type="spellStart"/>
            <w:r w:rsidR="009A5671">
              <w:rPr>
                <w:rFonts w:ascii="Calibri" w:hAnsi="Calibri" w:cs="Calibri"/>
                <w:color w:val="000000"/>
              </w:rPr>
              <w:t>Cocensus</w:t>
            </w:r>
            <w:proofErr w:type="spellEnd"/>
          </w:p>
        </w:tc>
      </w:tr>
      <w:tr w:rsidR="00A93FEA" w:rsidRPr="00A93FEA" w:rsidTr="000968BC">
        <w:trPr>
          <w:trHeight w:val="1051"/>
        </w:trPr>
        <w:tc>
          <w:tcPr>
            <w:tcW w:w="3443" w:type="dxa"/>
          </w:tcPr>
          <w:p w:rsidR="00A93FEA" w:rsidRPr="00A93FEA" w:rsidRDefault="009A5671" w:rsidP="00A93FEA">
            <w:pPr>
              <w:autoSpaceDE w:val="0"/>
              <w:autoSpaceDN w:val="0"/>
              <w:adjustRightInd w:val="0"/>
              <w:spacing w:after="0" w:line="240" w:lineRule="auto"/>
              <w:rPr>
                <w:rFonts w:ascii="Calibri" w:hAnsi="Calibri" w:cs="Calibri"/>
                <w:color w:val="000000"/>
              </w:rPr>
            </w:pPr>
            <w:r>
              <w:rPr>
                <w:rFonts w:ascii="Calibri" w:hAnsi="Calibri" w:cs="Calibri"/>
                <w:b/>
                <w:bCs/>
                <w:color w:val="000000"/>
              </w:rPr>
              <w:t>20.5</w:t>
            </w:r>
            <w:r w:rsidR="00BC02DB">
              <w:rPr>
                <w:rFonts w:ascii="Calibri" w:hAnsi="Calibri" w:cs="Calibri"/>
                <w:b/>
                <w:bCs/>
                <w:color w:val="000000"/>
              </w:rPr>
              <w:t xml:space="preserve">5 </w:t>
            </w:r>
            <w:r w:rsidR="00A93FEA" w:rsidRPr="00A93FEA">
              <w:rPr>
                <w:rFonts w:ascii="Calibri" w:hAnsi="Calibri" w:cs="Calibri"/>
                <w:b/>
                <w:bCs/>
                <w:color w:val="000000"/>
              </w:rPr>
              <w:t xml:space="preserve">Ronde 2: </w:t>
            </w:r>
          </w:p>
        </w:tc>
        <w:tc>
          <w:tcPr>
            <w:tcW w:w="6446" w:type="dxa"/>
          </w:tcPr>
          <w:p w:rsidR="000968BC" w:rsidRPr="00A93FEA" w:rsidRDefault="000968BC" w:rsidP="000968BC">
            <w:pPr>
              <w:autoSpaceDE w:val="0"/>
              <w:autoSpaceDN w:val="0"/>
              <w:adjustRightInd w:val="0"/>
              <w:spacing w:after="0" w:line="240" w:lineRule="auto"/>
              <w:rPr>
                <w:rFonts w:ascii="Calibri" w:hAnsi="Calibri" w:cs="Calibri"/>
                <w:color w:val="000000"/>
              </w:rPr>
            </w:pPr>
            <w:r w:rsidRPr="00A93FEA">
              <w:rPr>
                <w:rFonts w:ascii="Calibri" w:hAnsi="Calibri" w:cs="Calibri"/>
                <w:color w:val="000000"/>
              </w:rPr>
              <w:t xml:space="preserve">1. GGD Noord-Holland Noord </w:t>
            </w:r>
          </w:p>
          <w:p w:rsidR="000968BC" w:rsidRPr="00A93FEA" w:rsidRDefault="000968BC" w:rsidP="000968BC">
            <w:pPr>
              <w:autoSpaceDE w:val="0"/>
              <w:autoSpaceDN w:val="0"/>
              <w:adjustRightInd w:val="0"/>
              <w:spacing w:after="0" w:line="240" w:lineRule="auto"/>
              <w:rPr>
                <w:rFonts w:ascii="Calibri" w:hAnsi="Calibri" w:cs="Calibri"/>
                <w:color w:val="000000"/>
              </w:rPr>
            </w:pPr>
            <w:r w:rsidRPr="00A93FEA">
              <w:rPr>
                <w:rFonts w:ascii="Calibri" w:hAnsi="Calibri" w:cs="Calibri"/>
                <w:color w:val="000000"/>
              </w:rPr>
              <w:t xml:space="preserve">2. Omgevingsdienst Noord-Holland Noord (OD NHN) </w:t>
            </w:r>
          </w:p>
          <w:p w:rsidR="000968BC" w:rsidRPr="00A93FEA" w:rsidRDefault="000968BC" w:rsidP="000968BC">
            <w:pPr>
              <w:autoSpaceDE w:val="0"/>
              <w:autoSpaceDN w:val="0"/>
              <w:adjustRightInd w:val="0"/>
              <w:spacing w:after="0" w:line="240" w:lineRule="auto"/>
              <w:rPr>
                <w:rFonts w:ascii="Calibri" w:hAnsi="Calibri" w:cs="Calibri"/>
                <w:color w:val="000000"/>
              </w:rPr>
            </w:pPr>
            <w:r w:rsidRPr="00A93FEA">
              <w:rPr>
                <w:rFonts w:ascii="Calibri" w:hAnsi="Calibri" w:cs="Calibri"/>
                <w:color w:val="000000"/>
              </w:rPr>
              <w:t xml:space="preserve">3. Veiligheidsregio Noord-Holland Noord (VR NHN) </w:t>
            </w:r>
          </w:p>
          <w:p w:rsidR="000968BC" w:rsidRDefault="000968BC" w:rsidP="000968BC">
            <w:pPr>
              <w:autoSpaceDE w:val="0"/>
              <w:autoSpaceDN w:val="0"/>
              <w:adjustRightInd w:val="0"/>
              <w:spacing w:after="0" w:line="240" w:lineRule="auto"/>
              <w:rPr>
                <w:rFonts w:ascii="Calibri" w:hAnsi="Calibri" w:cs="Calibri"/>
                <w:color w:val="000000"/>
              </w:rPr>
            </w:pPr>
            <w:r w:rsidRPr="00A93FEA">
              <w:rPr>
                <w:rFonts w:ascii="Calibri" w:hAnsi="Calibri" w:cs="Calibri"/>
                <w:color w:val="000000"/>
              </w:rPr>
              <w:t xml:space="preserve">4. Werkorganisatie BUCH </w:t>
            </w:r>
          </w:p>
          <w:p w:rsidR="000968BC" w:rsidRPr="00A93FEA" w:rsidRDefault="000968BC" w:rsidP="000968BC">
            <w:pPr>
              <w:autoSpaceDE w:val="0"/>
              <w:autoSpaceDN w:val="0"/>
              <w:adjustRightInd w:val="0"/>
              <w:spacing w:after="0" w:line="240" w:lineRule="auto"/>
              <w:rPr>
                <w:rFonts w:ascii="Calibri" w:hAnsi="Calibri" w:cs="Calibri"/>
                <w:color w:val="000000"/>
              </w:rPr>
            </w:pPr>
            <w:r>
              <w:rPr>
                <w:rFonts w:ascii="Calibri" w:hAnsi="Calibri" w:cs="Calibri"/>
                <w:color w:val="000000"/>
              </w:rPr>
              <w:t>5</w:t>
            </w:r>
            <w:r w:rsidRPr="00A93FEA">
              <w:rPr>
                <w:rFonts w:ascii="Calibri" w:hAnsi="Calibri" w:cs="Calibri"/>
                <w:color w:val="000000"/>
              </w:rPr>
              <w:t xml:space="preserve">. Regionaal Archief Alkmaar </w:t>
            </w:r>
          </w:p>
          <w:p w:rsidR="000968BC" w:rsidRDefault="00C02086" w:rsidP="000968BC">
            <w:pPr>
              <w:autoSpaceDE w:val="0"/>
              <w:autoSpaceDN w:val="0"/>
              <w:adjustRightInd w:val="0"/>
              <w:spacing w:after="0" w:line="240" w:lineRule="auto"/>
              <w:rPr>
                <w:rFonts w:ascii="Calibri" w:hAnsi="Calibri" w:cs="Calibri"/>
                <w:color w:val="000000"/>
              </w:rPr>
            </w:pPr>
            <w:r>
              <w:rPr>
                <w:rFonts w:ascii="Calibri" w:hAnsi="Calibri" w:cs="Calibri"/>
                <w:color w:val="000000"/>
              </w:rPr>
              <w:t>6</w:t>
            </w:r>
            <w:r w:rsidR="000968BC" w:rsidRPr="00A93FEA">
              <w:rPr>
                <w:rFonts w:ascii="Calibri" w:hAnsi="Calibri" w:cs="Calibri"/>
                <w:color w:val="000000"/>
              </w:rPr>
              <w:t xml:space="preserve">. Vuilverbrandingsinstallatie Alkmaar (VVI) </w:t>
            </w:r>
          </w:p>
          <w:p w:rsidR="00BC02DB" w:rsidRDefault="00BC02DB" w:rsidP="000968BC">
            <w:pPr>
              <w:autoSpaceDE w:val="0"/>
              <w:autoSpaceDN w:val="0"/>
              <w:adjustRightInd w:val="0"/>
              <w:spacing w:after="0" w:line="240" w:lineRule="auto"/>
              <w:rPr>
                <w:rFonts w:ascii="Calibri" w:hAnsi="Calibri" w:cs="Calibri"/>
                <w:color w:val="000000"/>
              </w:rPr>
            </w:pPr>
            <w:r>
              <w:rPr>
                <w:rFonts w:ascii="Calibri" w:hAnsi="Calibri" w:cs="Calibri"/>
                <w:color w:val="000000"/>
              </w:rPr>
              <w:t>7. R</w:t>
            </w:r>
            <w:r>
              <w:t xml:space="preserve">ecreatieschap </w:t>
            </w:r>
            <w:proofErr w:type="spellStart"/>
            <w:r>
              <w:t>Alkmaarder</w:t>
            </w:r>
            <w:proofErr w:type="spellEnd"/>
            <w:r>
              <w:t xml:space="preserve"> en </w:t>
            </w:r>
            <w:proofErr w:type="spellStart"/>
            <w:r>
              <w:t>Uitgeester</w:t>
            </w:r>
            <w:proofErr w:type="spellEnd"/>
            <w:r>
              <w:t xml:space="preserve"> Meer</w:t>
            </w:r>
          </w:p>
          <w:p w:rsidR="009A5671" w:rsidRPr="009A5671" w:rsidRDefault="00BC02DB" w:rsidP="009A5671">
            <w:pPr>
              <w:rPr>
                <w:rFonts w:ascii="Calibri" w:hAnsi="Calibri" w:cs="Calibri"/>
                <w:color w:val="000000"/>
              </w:rPr>
            </w:pPr>
            <w:r>
              <w:t>8</w:t>
            </w:r>
            <w:r w:rsidR="000968BC">
              <w:t xml:space="preserve">. </w:t>
            </w:r>
            <w:proofErr w:type="spellStart"/>
            <w:r w:rsidR="009A5671">
              <w:rPr>
                <w:rFonts w:ascii="Calibri" w:hAnsi="Calibri" w:cs="Calibri"/>
                <w:color w:val="000000"/>
              </w:rPr>
              <w:t>Zaffier</w:t>
            </w:r>
            <w:proofErr w:type="spellEnd"/>
            <w:r w:rsidR="009A5671" w:rsidRPr="009A5671">
              <w:rPr>
                <w:rFonts w:ascii="Calibri" w:hAnsi="Calibri" w:cs="Calibri"/>
                <w:b/>
                <w:i/>
                <w:color w:val="000000"/>
              </w:rPr>
              <w:t xml:space="preserve"> </w:t>
            </w:r>
            <w:r w:rsidR="009A5671" w:rsidRPr="009A5671">
              <w:rPr>
                <w:rFonts w:ascii="Calibri" w:hAnsi="Calibri" w:cs="Calibri"/>
                <w:color w:val="000000"/>
              </w:rPr>
              <w:t xml:space="preserve">(WNK en </w:t>
            </w:r>
            <w:proofErr w:type="spellStart"/>
            <w:r w:rsidR="009A5671" w:rsidRPr="009A5671">
              <w:rPr>
                <w:rFonts w:ascii="Calibri" w:hAnsi="Calibri" w:cs="Calibri"/>
                <w:color w:val="000000"/>
              </w:rPr>
              <w:t>HalteWerk</w:t>
            </w:r>
            <w:proofErr w:type="spellEnd"/>
            <w:r w:rsidR="009A5671" w:rsidRPr="009A5671">
              <w:rPr>
                <w:rFonts w:ascii="Calibri" w:hAnsi="Calibri" w:cs="Calibri"/>
                <w:color w:val="000000"/>
              </w:rPr>
              <w:t>)</w:t>
            </w:r>
          </w:p>
          <w:p w:rsidR="00A93FEA" w:rsidRPr="001B223E" w:rsidRDefault="00A93FEA" w:rsidP="001B223E"/>
        </w:tc>
      </w:tr>
    </w:tbl>
    <w:p w:rsidR="00D06BF0" w:rsidRPr="00C82C65" w:rsidRDefault="00D06BF0" w:rsidP="009A5671">
      <w:pPr>
        <w:autoSpaceDE w:val="0"/>
        <w:autoSpaceDN w:val="0"/>
      </w:pPr>
    </w:p>
    <w:sectPr w:rsidR="00D06BF0" w:rsidRPr="00C82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BB7"/>
    <w:multiLevelType w:val="hybridMultilevel"/>
    <w:tmpl w:val="19789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B0036"/>
    <w:multiLevelType w:val="hybridMultilevel"/>
    <w:tmpl w:val="75F82E9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1B391AA2"/>
    <w:multiLevelType w:val="hybridMultilevel"/>
    <w:tmpl w:val="FB64EFE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1D2251D1"/>
    <w:multiLevelType w:val="hybridMultilevel"/>
    <w:tmpl w:val="0D40B24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1F913AB2"/>
    <w:multiLevelType w:val="hybridMultilevel"/>
    <w:tmpl w:val="7CD6B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631A10"/>
    <w:multiLevelType w:val="hybridMultilevel"/>
    <w:tmpl w:val="0C2C3B2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3F1F46A7"/>
    <w:multiLevelType w:val="hybridMultilevel"/>
    <w:tmpl w:val="545E241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699012FB"/>
    <w:multiLevelType w:val="hybridMultilevel"/>
    <w:tmpl w:val="AEA22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4"/>
    <w:rsid w:val="00050E7B"/>
    <w:rsid w:val="0005665E"/>
    <w:rsid w:val="000968BC"/>
    <w:rsid w:val="001B223E"/>
    <w:rsid w:val="00381D49"/>
    <w:rsid w:val="003D4F6A"/>
    <w:rsid w:val="004319F4"/>
    <w:rsid w:val="004C2959"/>
    <w:rsid w:val="005133AB"/>
    <w:rsid w:val="00541845"/>
    <w:rsid w:val="005E038A"/>
    <w:rsid w:val="00617149"/>
    <w:rsid w:val="00701732"/>
    <w:rsid w:val="00707CF4"/>
    <w:rsid w:val="007B3C51"/>
    <w:rsid w:val="007F06C5"/>
    <w:rsid w:val="00852747"/>
    <w:rsid w:val="00876F9A"/>
    <w:rsid w:val="008847D7"/>
    <w:rsid w:val="00913C6E"/>
    <w:rsid w:val="009A5671"/>
    <w:rsid w:val="00A93FEA"/>
    <w:rsid w:val="00B00414"/>
    <w:rsid w:val="00BC02DB"/>
    <w:rsid w:val="00BC086B"/>
    <w:rsid w:val="00BC296F"/>
    <w:rsid w:val="00BF341E"/>
    <w:rsid w:val="00C02086"/>
    <w:rsid w:val="00C460E3"/>
    <w:rsid w:val="00C82C65"/>
    <w:rsid w:val="00CE01D4"/>
    <w:rsid w:val="00D06BF0"/>
    <w:rsid w:val="00D841AE"/>
    <w:rsid w:val="00DC7C6A"/>
    <w:rsid w:val="00ED7FA4"/>
    <w:rsid w:val="00F06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BEAA4-503C-4242-94E3-7A0A1A5D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004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semiHidden/>
    <w:unhideWhenUsed/>
    <w:rsid w:val="003D4F6A"/>
    <w:rPr>
      <w:color w:val="0563C1"/>
      <w:u w:val="single"/>
    </w:rPr>
  </w:style>
  <w:style w:type="paragraph" w:styleId="Lijstalinea">
    <w:name w:val="List Paragraph"/>
    <w:basedOn w:val="Standaard"/>
    <w:uiPriority w:val="34"/>
    <w:qFormat/>
    <w:rsid w:val="00381D49"/>
    <w:pPr>
      <w:ind w:left="720"/>
      <w:contextualSpacing/>
    </w:pPr>
  </w:style>
  <w:style w:type="paragraph" w:styleId="Geenafstand">
    <w:name w:val="No Spacing"/>
    <w:uiPriority w:val="99"/>
    <w:qFormat/>
    <w:rsid w:val="00A93FEA"/>
    <w:pPr>
      <w:spacing w:after="0" w:line="240" w:lineRule="auto"/>
    </w:pPr>
    <w:rPr>
      <w:rFonts w:ascii="Cambria" w:eastAsia="Cambria" w:hAnsi="Cambria" w:cs="Times New Roman"/>
      <w:sz w:val="24"/>
      <w:szCs w:val="24"/>
    </w:rPr>
  </w:style>
  <w:style w:type="character" w:customStyle="1" w:styleId="normaltextrun1">
    <w:name w:val="normaltextrun1"/>
    <w:basedOn w:val="Standaardalinea-lettertype"/>
    <w:rsid w:val="00A9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82">
      <w:bodyDiv w:val="1"/>
      <w:marLeft w:val="0"/>
      <w:marRight w:val="0"/>
      <w:marTop w:val="0"/>
      <w:marBottom w:val="0"/>
      <w:divBdr>
        <w:top w:val="none" w:sz="0" w:space="0" w:color="auto"/>
        <w:left w:val="none" w:sz="0" w:space="0" w:color="auto"/>
        <w:bottom w:val="none" w:sz="0" w:space="0" w:color="auto"/>
        <w:right w:val="none" w:sz="0" w:space="0" w:color="auto"/>
      </w:divBdr>
    </w:div>
    <w:div w:id="429816525">
      <w:bodyDiv w:val="1"/>
      <w:marLeft w:val="0"/>
      <w:marRight w:val="0"/>
      <w:marTop w:val="0"/>
      <w:marBottom w:val="0"/>
      <w:divBdr>
        <w:top w:val="none" w:sz="0" w:space="0" w:color="auto"/>
        <w:left w:val="none" w:sz="0" w:space="0" w:color="auto"/>
        <w:bottom w:val="none" w:sz="0" w:space="0" w:color="auto"/>
        <w:right w:val="none" w:sz="0" w:space="0" w:color="auto"/>
      </w:divBdr>
    </w:div>
    <w:div w:id="653949334">
      <w:bodyDiv w:val="1"/>
      <w:marLeft w:val="0"/>
      <w:marRight w:val="0"/>
      <w:marTop w:val="0"/>
      <w:marBottom w:val="0"/>
      <w:divBdr>
        <w:top w:val="none" w:sz="0" w:space="0" w:color="auto"/>
        <w:left w:val="none" w:sz="0" w:space="0" w:color="auto"/>
        <w:bottom w:val="none" w:sz="0" w:space="0" w:color="auto"/>
        <w:right w:val="none" w:sz="0" w:space="0" w:color="auto"/>
      </w:divBdr>
    </w:div>
    <w:div w:id="1625652585">
      <w:bodyDiv w:val="1"/>
      <w:marLeft w:val="0"/>
      <w:marRight w:val="0"/>
      <w:marTop w:val="0"/>
      <w:marBottom w:val="0"/>
      <w:divBdr>
        <w:top w:val="none" w:sz="0" w:space="0" w:color="auto"/>
        <w:left w:val="none" w:sz="0" w:space="0" w:color="auto"/>
        <w:bottom w:val="none" w:sz="0" w:space="0" w:color="auto"/>
        <w:right w:val="none" w:sz="0" w:space="0" w:color="auto"/>
      </w:divBdr>
    </w:div>
    <w:div w:id="1638029683">
      <w:bodyDiv w:val="1"/>
      <w:marLeft w:val="0"/>
      <w:marRight w:val="0"/>
      <w:marTop w:val="0"/>
      <w:marBottom w:val="0"/>
      <w:divBdr>
        <w:top w:val="none" w:sz="0" w:space="0" w:color="auto"/>
        <w:left w:val="none" w:sz="0" w:space="0" w:color="auto"/>
        <w:bottom w:val="none" w:sz="0" w:space="0" w:color="auto"/>
        <w:right w:val="none" w:sz="0" w:space="0" w:color="auto"/>
      </w:divBdr>
    </w:div>
    <w:div w:id="1806893311">
      <w:bodyDiv w:val="1"/>
      <w:marLeft w:val="0"/>
      <w:marRight w:val="0"/>
      <w:marTop w:val="0"/>
      <w:marBottom w:val="0"/>
      <w:divBdr>
        <w:top w:val="none" w:sz="0" w:space="0" w:color="auto"/>
        <w:left w:val="none" w:sz="0" w:space="0" w:color="auto"/>
        <w:bottom w:val="none" w:sz="0" w:space="0" w:color="auto"/>
        <w:right w:val="none" w:sz="0" w:space="0" w:color="auto"/>
      </w:divBdr>
    </w:div>
    <w:div w:id="1896888984">
      <w:bodyDiv w:val="1"/>
      <w:marLeft w:val="0"/>
      <w:marRight w:val="0"/>
      <w:marTop w:val="0"/>
      <w:marBottom w:val="0"/>
      <w:divBdr>
        <w:top w:val="none" w:sz="0" w:space="0" w:color="auto"/>
        <w:left w:val="none" w:sz="0" w:space="0" w:color="auto"/>
        <w:bottom w:val="none" w:sz="0" w:space="0" w:color="auto"/>
        <w:right w:val="none" w:sz="0" w:space="0" w:color="auto"/>
      </w:divBdr>
    </w:div>
    <w:div w:id="19100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 BUCH</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 te Velde</dc:creator>
  <cp:keywords/>
  <dc:description/>
  <cp:lastModifiedBy>Korne te Velde</cp:lastModifiedBy>
  <cp:revision>10</cp:revision>
  <dcterms:created xsi:type="dcterms:W3CDTF">2022-05-09T07:59:00Z</dcterms:created>
  <dcterms:modified xsi:type="dcterms:W3CDTF">2022-05-19T10:16:00Z</dcterms:modified>
</cp:coreProperties>
</file>